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3EA7365D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خانم دکتر شالچی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مرکز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0BA065BE" w14:textId="5DFA3526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A1A8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کارشناس مسئول </w:t>
            </w:r>
            <w:r w:rsidR="003A3E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واحد توسعه و تحقیقات بالینی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07A7F150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کمیته  :</w:t>
            </w:r>
            <w:r w:rsidR="00D75A21">
              <w:rPr>
                <w:rFonts w:cs="B Nazanin" w:hint="cs"/>
                <w:b/>
                <w:bCs/>
                <w:sz w:val="22"/>
                <w:szCs w:val="22"/>
                <w:rtl/>
              </w:rPr>
              <w:t>0</w:t>
            </w:r>
            <w:r w:rsidR="0020101C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20101C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3A0866CA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سالن جلسات گروه های بالینی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61C38F24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20101C">
              <w:rPr>
                <w:rFonts w:cs="B Nazanin" w:hint="cs"/>
                <w:b/>
                <w:bCs/>
                <w:sz w:val="22"/>
                <w:szCs w:val="22"/>
                <w:rtl/>
              </w:rPr>
              <w:t>8:30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5C4FA990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20101C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4DDD8545" w14:textId="7728DE3D" w:rsidR="00F17C45" w:rsidRPr="00F17C45" w:rsidRDefault="0020101C" w:rsidP="00F17C45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پروپوزال پایان نامه های پزشکی عمومی</w:t>
            </w:r>
          </w:p>
          <w:p w14:paraId="6E2C6338" w14:textId="48B902A3" w:rsidR="00F17C45" w:rsidRPr="00222844" w:rsidRDefault="0020101C" w:rsidP="0020101C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طرح های تحقیقاتی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2DE95F96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F952E0" w14:paraId="51403C00" w14:textId="77777777" w:rsidTr="009A7C81">
        <w:trPr>
          <w:trHeight w:val="624"/>
        </w:trPr>
        <w:tc>
          <w:tcPr>
            <w:tcW w:w="857" w:type="dxa"/>
            <w:tcBorders>
              <w:left w:val="single" w:sz="4" w:space="0" w:color="000000"/>
            </w:tcBorders>
          </w:tcPr>
          <w:p w14:paraId="718A45E8" w14:textId="0F93FB8E" w:rsidR="00F952E0" w:rsidRPr="00F952E0" w:rsidRDefault="00F952E0" w:rsidP="00F952E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29" w:type="dxa"/>
            <w:gridSpan w:val="2"/>
          </w:tcPr>
          <w:p w14:paraId="60A8D003" w14:textId="551F5B37" w:rsidR="00F952E0" w:rsidRPr="00E82993" w:rsidRDefault="00F952E0" w:rsidP="00F952E0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4740F14F" w14:textId="5480B936" w:rsidR="00F952E0" w:rsidRPr="0052050F" w:rsidRDefault="00F952E0" w:rsidP="00F952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</w:tcPr>
          <w:p w14:paraId="217644F5" w14:textId="77777777" w:rsidR="00F952E0" w:rsidRPr="00654E6E" w:rsidRDefault="00F952E0" w:rsidP="00F952E0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1C877077" w14:textId="2BCC6CE1" w:rsidR="009A7C81" w:rsidRPr="001015A7" w:rsidRDefault="00FD26AA" w:rsidP="009012AC">
            <w:pPr>
              <w:pStyle w:val="BodyText"/>
              <w:spacing w:line="360" w:lineRule="auto"/>
              <w:jc w:val="both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جلسه کمیته در تاریخ </w:t>
            </w:r>
            <w:r w:rsidR="0020101C">
              <w:rPr>
                <w:rFonts w:cs="B Nazanin" w:hint="cs"/>
                <w:sz w:val="28"/>
                <w:rtl/>
              </w:rPr>
              <w:t>2</w:t>
            </w:r>
            <w:r>
              <w:rPr>
                <w:rFonts w:cs="B Nazanin" w:hint="cs"/>
                <w:sz w:val="28"/>
                <w:rtl/>
              </w:rPr>
              <w:t>/</w:t>
            </w:r>
            <w:r w:rsidR="0020101C">
              <w:rPr>
                <w:rFonts w:cs="B Nazanin" w:hint="cs"/>
                <w:sz w:val="28"/>
                <w:rtl/>
              </w:rPr>
              <w:t>10</w:t>
            </w:r>
            <w:r>
              <w:rPr>
                <w:rFonts w:cs="B Nazanin" w:hint="cs"/>
                <w:sz w:val="28"/>
                <w:rtl/>
              </w:rPr>
              <w:t>/1403 با حضور اعضاء محترم کمیته بر</w:t>
            </w:r>
            <w:r w:rsidR="00B76DC9">
              <w:rPr>
                <w:rFonts w:cs="B Nazanin" w:hint="cs"/>
                <w:sz w:val="28"/>
                <w:rtl/>
              </w:rPr>
              <w:t xml:space="preserve">گزار شد . </w:t>
            </w:r>
            <w:r w:rsidR="0020101C">
              <w:rPr>
                <w:rFonts w:cs="B Nazanin" w:hint="cs"/>
                <w:sz w:val="28"/>
                <w:rtl/>
              </w:rPr>
              <w:t xml:space="preserve">پروپوزال پایان نامه های پزشکی عمومی </w:t>
            </w:r>
            <w:r w:rsidR="009012AC" w:rsidRPr="000E017F">
              <w:rPr>
                <w:rFonts w:cs="B Nazanin" w:hint="cs"/>
                <w:sz w:val="28"/>
                <w:rtl/>
              </w:rPr>
              <w:t xml:space="preserve">مطرح </w:t>
            </w:r>
            <w:r w:rsidR="009012AC">
              <w:rPr>
                <w:rFonts w:cs="B Nazanin" w:hint="cs"/>
                <w:sz w:val="28"/>
                <w:rtl/>
              </w:rPr>
              <w:t xml:space="preserve">و مقرر </w:t>
            </w:r>
            <w:r w:rsidR="009012AC" w:rsidRPr="00425C28">
              <w:rPr>
                <w:rFonts w:cs="B Nazanin" w:hint="cs"/>
                <w:sz w:val="28"/>
                <w:rtl/>
              </w:rPr>
              <w:t xml:space="preserve">گردید اصلاحات </w:t>
            </w:r>
            <w:r w:rsidR="009012AC">
              <w:rPr>
                <w:rFonts w:cs="B Nazanin" w:hint="cs"/>
                <w:sz w:val="28"/>
                <w:rtl/>
              </w:rPr>
              <w:t>مطرح شده</w:t>
            </w:r>
            <w:r w:rsidR="009012AC" w:rsidRPr="00425C28">
              <w:rPr>
                <w:rFonts w:cs="B Nazanin" w:hint="cs"/>
                <w:sz w:val="28"/>
                <w:rtl/>
              </w:rPr>
              <w:t xml:space="preserve"> در پروپوزال</w:t>
            </w:r>
            <w:r w:rsidR="009012AC">
              <w:rPr>
                <w:rFonts w:cs="B Nazanin" w:hint="cs"/>
                <w:sz w:val="28"/>
                <w:rtl/>
              </w:rPr>
              <w:t xml:space="preserve"> های</w:t>
            </w:r>
            <w:r w:rsidR="009012AC" w:rsidRPr="00425C28">
              <w:rPr>
                <w:rFonts w:cs="B Nazanin" w:hint="cs"/>
                <w:sz w:val="28"/>
                <w:rtl/>
              </w:rPr>
              <w:t xml:space="preserve"> بررسی شده اعمال گردد</w:t>
            </w:r>
            <w:r w:rsidR="009012AC">
              <w:rPr>
                <w:rFonts w:cs="B Nazanin" w:hint="cs"/>
                <w:sz w:val="28"/>
                <w:rtl/>
              </w:rPr>
              <w:t>.</w:t>
            </w:r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F20DB5" w:rsidRPr="001D3C98" w14:paraId="533B6BA9" w14:textId="77777777" w:rsidTr="00E37666">
        <w:trPr>
          <w:trHeight w:val="624"/>
        </w:trPr>
        <w:tc>
          <w:tcPr>
            <w:tcW w:w="614" w:type="dxa"/>
          </w:tcPr>
          <w:p w14:paraId="0E3BF125" w14:textId="299E26FC" w:rsidR="00F20DB5" w:rsidRPr="00C35F98" w:rsidRDefault="00F20DB5" w:rsidP="00F20D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32B8" w14:textId="7A9DBAF6" w:rsidR="00F20DB5" w:rsidRPr="00925BFC" w:rsidRDefault="00F20DB5" w:rsidP="00F20DB5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اصلاحات پروپوزال " </w:t>
            </w:r>
            <w:r w:rsidRPr="00925BFC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بررسی فراوانی انواع اختلالات خواب در بیماران 5 تا 15 ساله مبتلا به اپیلپسی در سال 1403 و 1404 در همدان</w:t>
            </w: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" : </w:t>
            </w:r>
          </w:p>
          <w:p w14:paraId="3FDE842E" w14:textId="11F2790B" w:rsidR="00F20DB5" w:rsidRDefault="00F20DB5" w:rsidP="00F20DB5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-</w:t>
            </w:r>
            <w:r w:rsidRPr="00925B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در مطالعه مداخله ایجاد کنید و عنوان به صورت " مداخله خواب در کاهش میزان اپی لپسی " نوشته شود</w:t>
            </w:r>
          </w:p>
          <w:p w14:paraId="2C9ECE3E" w14:textId="1E1A645A" w:rsidR="00F20DB5" w:rsidRDefault="00F20DB5" w:rsidP="00F20DB5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408" w14:textId="77777777" w:rsidR="00F20DB5" w:rsidRPr="00C35F98" w:rsidRDefault="00F20DB5" w:rsidP="00F20D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9FF" w14:textId="49839515" w:rsidR="00F20DB5" w:rsidRDefault="00F20DB5" w:rsidP="00F20D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محمد سعادت / دکتر محمد مهدی حسینی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57A" w14:textId="589507B4" w:rsidR="00F20DB5" w:rsidRPr="00CE0E74" w:rsidRDefault="00F20DB5" w:rsidP="00F20DB5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AFE" w14:textId="302C16AA" w:rsidR="00F20DB5" w:rsidRDefault="00F20DB5" w:rsidP="00F20D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  <w:tr w:rsidR="00F20DB5" w:rsidRPr="001D3C98" w14:paraId="499DCC32" w14:textId="77777777" w:rsidTr="00C81C1F">
        <w:trPr>
          <w:trHeight w:val="624"/>
        </w:trPr>
        <w:tc>
          <w:tcPr>
            <w:tcW w:w="614" w:type="dxa"/>
          </w:tcPr>
          <w:p w14:paraId="093D00F9" w14:textId="135D3B80" w:rsidR="00F20DB5" w:rsidRPr="00C35F98" w:rsidRDefault="00C81C1F" w:rsidP="00F20DB5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7E394" w14:textId="77777777" w:rsidR="00F20DB5" w:rsidRPr="00925BFC" w:rsidRDefault="00F20DB5" w:rsidP="00F20DB5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اصلاحات پروپوزال " </w:t>
            </w:r>
            <w:r w:rsidRPr="00F20DB5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بررسی فراوانی افسردگی و شدت آن درکودکان 7-17 سال مبتلا به اپی لپسی مراجعه کننده به درمانگاه نورولوژی در شهر همدان در سال 1404-1403</w:t>
            </w: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" : </w:t>
            </w:r>
          </w:p>
          <w:p w14:paraId="2A42820E" w14:textId="77777777" w:rsidR="00F20DB5" w:rsidRPr="00F20DB5" w:rsidRDefault="00F20DB5" w:rsidP="00F20DB5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1-</w:t>
            </w:r>
            <w:r w:rsidRPr="00F20DB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جمله آخر بررسی متون به صورت " افراد مبتلا به صرع در معرض کومورمیدیتی افسردگی هستند" نوشته شو</w:t>
            </w:r>
            <w:r w:rsidRPr="00F20DB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د.</w:t>
            </w:r>
          </w:p>
          <w:p w14:paraId="54840C08" w14:textId="77777777" w:rsidR="00F20DB5" w:rsidRDefault="00F20DB5" w:rsidP="00F20DB5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20DB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2-</w:t>
            </w:r>
            <w:r w:rsidRPr="00F20DB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ورود سوم حذف و از معیارهای خروج سابقه خانوادگی نیز حذف گردد</w:t>
            </w:r>
            <w:r w:rsidRPr="00F20DB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.</w:t>
            </w:r>
          </w:p>
          <w:p w14:paraId="045AFB3F" w14:textId="6FF0E15A" w:rsidR="00F20DB5" w:rsidRPr="00C35F98" w:rsidRDefault="00F20DB5" w:rsidP="00F20DB5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F20DB5" w:rsidRPr="00C35F98" w:rsidRDefault="00F20DB5" w:rsidP="00F20DB5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737F21BB" w:rsidR="00F20DB5" w:rsidRPr="00C35F98" w:rsidRDefault="00F20DB5" w:rsidP="00F20DB5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شادمان حسینی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/ دکتر محمد مهدی حسینی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6B601377" w:rsidR="00F20DB5" w:rsidRPr="00C35F98" w:rsidRDefault="00F20DB5" w:rsidP="00F20DB5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5FD7B6E3" w:rsidR="00F20DB5" w:rsidRPr="00C35F98" w:rsidRDefault="00F20DB5" w:rsidP="00F20DB5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  <w:tr w:rsidR="00C81C1F" w:rsidRPr="001D3C98" w14:paraId="34CA0AED" w14:textId="77777777" w:rsidTr="00EB4157">
        <w:trPr>
          <w:trHeight w:val="624"/>
        </w:trPr>
        <w:tc>
          <w:tcPr>
            <w:tcW w:w="614" w:type="dxa"/>
          </w:tcPr>
          <w:p w14:paraId="103DBCEE" w14:textId="4611EB08" w:rsidR="00C81C1F" w:rsidRDefault="00C81C1F" w:rsidP="00C81C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BC546" w14:textId="6C6D8E12" w:rsidR="00C81C1F" w:rsidRPr="00925BFC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اصلاحات پروپوزال " 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ارزیابی موارد خودکشی ناشی از مصرف دارو در کودکان زیر 18 سال در دو بازه زمانی 1393 تا 1399 با 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1399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تا 1403 در بیمارستان بعثت و اکباتان شهرستان همدان</w:t>
            </w: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" : </w:t>
            </w:r>
          </w:p>
          <w:p w14:paraId="2A1019B7" w14:textId="3106F1E0" w:rsidR="00C81C1F" w:rsidRPr="00C81C1F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1-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عنوان انگلیسی جمله بندی اصلاح شود</w:t>
            </w: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  <w:p w14:paraId="228521B9" w14:textId="226BC368" w:rsidR="00C81C1F" w:rsidRPr="00C81C1F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2-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ضرورت اجرا کاهش یابد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</w:p>
          <w:p w14:paraId="3B328769" w14:textId="2DEAD991" w:rsidR="00C81C1F" w:rsidRPr="00C81C1F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3-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در بیان مسئله پاراگراف آخر اصلاح 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شود.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488A2D70" w14:textId="4EC97A75" w:rsidR="00C81C1F" w:rsidRPr="00C81C1F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4-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از نظر نگارش ویرایش کلی انجام شود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</w:p>
          <w:p w14:paraId="683C5DF8" w14:textId="39B0F965" w:rsidR="00C81C1F" w:rsidRPr="00C81C1F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5-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بررسی متون مکان انجام پژوهش ذکر گردد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</w:p>
          <w:p w14:paraId="3579ABE0" w14:textId="555C5FD9" w:rsidR="00C81C1F" w:rsidRPr="00C81C1F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6-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هدف اصلی و اهداف فرعی اصلاح شود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</w:p>
          <w:p w14:paraId="2B85AEF5" w14:textId="53D5DE99" w:rsidR="00C81C1F" w:rsidRPr="00925BFC" w:rsidRDefault="00C81C1F" w:rsidP="00C81C1F">
            <w:pPr>
              <w:pStyle w:val="Heading4"/>
              <w:jc w:val="left"/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C81C1F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7-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-</w:t>
            </w:r>
            <w:r w:rsidRPr="00C81C1F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فصل و ماه خودکشی به مطالعه اضافه شود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C532" w14:textId="77777777" w:rsidR="00C81C1F" w:rsidRPr="00C35F98" w:rsidRDefault="00C81C1F" w:rsidP="00C81C1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E0FD" w14:textId="4FDA3826" w:rsidR="00C81C1F" w:rsidRDefault="00C81C1F" w:rsidP="00C81C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 امانی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/ 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فیروزه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حسینی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0ADF" w14:textId="20E7717B" w:rsidR="00C81C1F" w:rsidRDefault="00C81C1F" w:rsidP="00C81C1F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F95B" w14:textId="69F93FF1" w:rsidR="00C81C1F" w:rsidRDefault="00C81C1F" w:rsidP="00C81C1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  <w:tr w:rsidR="004C763E" w:rsidRPr="001D3C98" w14:paraId="24C57EC4" w14:textId="77777777" w:rsidTr="009316DE">
        <w:trPr>
          <w:trHeight w:val="624"/>
        </w:trPr>
        <w:tc>
          <w:tcPr>
            <w:tcW w:w="614" w:type="dxa"/>
          </w:tcPr>
          <w:p w14:paraId="73067561" w14:textId="479CE724" w:rsidR="004C763E" w:rsidRDefault="004C763E" w:rsidP="004C763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A1C79" w14:textId="040AF2E4" w:rsidR="004C763E" w:rsidRPr="00925BFC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اصلاحات پروپوزال " </w:t>
            </w:r>
            <w:r w:rsidRPr="004C763E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ارزیابی دقت پیش بینی کنندگی شاخص آنژین کلیوی برای شناسایی زود هنگام آسیب حاد کلیوی در بخش مراقبت های ویژه کودکان</w:t>
            </w: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" : </w:t>
            </w:r>
          </w:p>
          <w:p w14:paraId="523B01F4" w14:textId="4B29AC93" w:rsidR="004C763E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6A040B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1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طبق مطالعات خارجی درصد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AKI 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به ضرورت اجرا اضافه شو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د.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5ABE6808" w14:textId="17B33D15" w:rsidR="004C763E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2-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شرایط ورود به مطالعه افراد باید قبلا سابقه بیماری کلیوی نداشته باشن</w:t>
            </w:r>
          </w:p>
          <w:p w14:paraId="146266BD" w14:textId="736107E2" w:rsidR="004C763E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3-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عنوان مطالعه زمان و مکان انجام پژوهش اضافه شود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  <w:p w14:paraId="61857C73" w14:textId="279AE193" w:rsidR="004C763E" w:rsidRPr="006A040B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4-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روش اجرا روش حجم ادرار به صورت دقیق توضیح داده شود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14:paraId="0FD22D55" w14:textId="486E7B30" w:rsidR="004C763E" w:rsidRPr="006A040B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5-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روش اجرا به مقدار مایع خوراکی که بیمار استفاده می کند اشاره شو</w:t>
            </w:r>
            <w:r w:rsidRPr="006A040B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  <w:p w14:paraId="66DE4248" w14:textId="1E980116" w:rsidR="004C763E" w:rsidRPr="006A040B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6A040B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6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از اهداف فرعی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PRISM 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حذف شود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  <w:p w14:paraId="59D207AB" w14:textId="669288D3" w:rsidR="004C763E" w:rsidRPr="00925BFC" w:rsidRDefault="004C763E" w:rsidP="004C763E">
            <w:pPr>
              <w:pStyle w:val="Heading4"/>
              <w:jc w:val="left"/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7-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اهداف کاربردی مطالعه اصلاح گردد</w:t>
            </w:r>
            <w:r w:rsidRPr="006A040B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07A8" w14:textId="77777777" w:rsidR="004C763E" w:rsidRPr="00C35F98" w:rsidRDefault="004C763E" w:rsidP="004C76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9E61" w14:textId="0861D345" w:rsidR="004C763E" w:rsidRDefault="004C763E" w:rsidP="004C763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درخشان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 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حسین عماد ممتاز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F415" w14:textId="62E3FDC2" w:rsidR="004C763E" w:rsidRDefault="004C763E" w:rsidP="004C763E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CBC8" w14:textId="5F8AE92C" w:rsidR="004C763E" w:rsidRDefault="004C763E" w:rsidP="004C763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  <w:tr w:rsidR="004A7315" w:rsidRPr="001D3C98" w14:paraId="361B1EDA" w14:textId="77777777" w:rsidTr="00E37666">
        <w:trPr>
          <w:trHeight w:val="624"/>
        </w:trPr>
        <w:tc>
          <w:tcPr>
            <w:tcW w:w="614" w:type="dxa"/>
          </w:tcPr>
          <w:p w14:paraId="41F1F4C7" w14:textId="497B6963" w:rsidR="004A7315" w:rsidRDefault="004A7315" w:rsidP="004A731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3553" w14:textId="03280074" w:rsidR="004A7315" w:rsidRPr="00925BFC" w:rsidRDefault="004A7315" w:rsidP="004A7315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اصلاحات پروپوزال " </w:t>
            </w:r>
            <w:r w:rsidRPr="007A3DE5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ارزیابی یافته‌های بالینی و آزمایشگاهی بیماران تالاسمی ماژور مبتلا به عفونت هلیکوباکتر پیلوری و مقایسه آن با گروه کنترل</w:t>
            </w:r>
            <w:r w:rsidRPr="00925BFC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 xml:space="preserve">" : </w:t>
            </w:r>
          </w:p>
          <w:p w14:paraId="5EFE882D" w14:textId="61F5D278" w:rsidR="004A7315" w:rsidRDefault="004A7315" w:rsidP="004A7315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9C6A26"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1-</w:t>
            </w:r>
            <w:r w:rsidRPr="009C6A26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عنوان مطالعه به صورت با و بدون عفونت هلیکوباکتر پیلوری نوشته شود</w:t>
            </w:r>
            <w:r w:rsidRPr="009C6A26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14:paraId="54058BF6" w14:textId="5FDEB300" w:rsidR="004A7315" w:rsidRDefault="004A7315" w:rsidP="004A7315">
            <w:pPr>
              <w:pStyle w:val="Heading4"/>
              <w:jc w:val="left"/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2-</w:t>
            </w:r>
            <w:r w:rsidRPr="009C6A26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روش اجرا فاصله زمانی ذکر شود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  <w:p w14:paraId="7A483BF9" w14:textId="7D85F79D" w:rsidR="004A7315" w:rsidRPr="00925BFC" w:rsidRDefault="004A7315" w:rsidP="004A7315">
            <w:pPr>
              <w:pStyle w:val="Heading4"/>
              <w:jc w:val="left"/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3-</w:t>
            </w:r>
            <w:r w:rsidRPr="009C6A26">
              <w:rPr>
                <w:rFonts w:ascii="Times New Roman" w:eastAsia="Times New Roman" w:hAnsi="Times New Roman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در حجم نمونه تخمین زده شود که تعداد مراجعین چقدر است</w:t>
            </w:r>
            <w:r>
              <w:rPr>
                <w:rFonts w:ascii="Times New Roman" w:eastAsia="Times New Roman" w:hAnsi="Times New Roman" w:cs="B Nazanin" w:hint="cs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BCD0" w14:textId="77777777" w:rsidR="004A7315" w:rsidRPr="00C35F98" w:rsidRDefault="004A7315" w:rsidP="004A731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4D0E" w14:textId="65B1F145" w:rsidR="004A7315" w:rsidRDefault="004A7315" w:rsidP="004A731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محمد مهدی کانونی ثابت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 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حسن بزم آمون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F597" w14:textId="48D2646C" w:rsidR="004A7315" w:rsidRDefault="004A7315" w:rsidP="004A7315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8416" w14:textId="4A6352E2" w:rsidR="004A7315" w:rsidRDefault="004A7315" w:rsidP="004A731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560"/>
        <w:gridCol w:w="1683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35BC5E22" w14:textId="77777777" w:rsidR="00D75A21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</w:rPr>
            </w:pPr>
            <w:r>
              <w:rPr>
                <w:rFonts w:cs="B Titr" w:hint="cs"/>
                <w:rtl/>
              </w:rPr>
              <w:t>بررسی پروپوزال پایان نامه های پزشکی عمومی</w:t>
            </w:r>
          </w:p>
          <w:p w14:paraId="4A610158" w14:textId="11CEB975" w:rsidR="003E3B04" w:rsidRPr="002C4637" w:rsidRDefault="003E3B04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بررسی طرح های تحقیقاتی اعضای هیات علمی</w:t>
            </w:r>
          </w:p>
        </w:tc>
        <w:tc>
          <w:tcPr>
            <w:tcW w:w="3668" w:type="dxa"/>
            <w:gridSpan w:val="3"/>
          </w:tcPr>
          <w:p w14:paraId="13064E93" w14:textId="799BFC7A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20101C">
              <w:rPr>
                <w:rFonts w:cs="B Titr" w:hint="cs"/>
                <w:rtl/>
              </w:rPr>
              <w:t>6</w:t>
            </w:r>
            <w:r w:rsidR="009F2B31">
              <w:rPr>
                <w:rFonts w:cs="B Titr" w:hint="cs"/>
                <w:rtl/>
              </w:rPr>
              <w:t>/</w:t>
            </w:r>
            <w:r w:rsidR="0020101C">
              <w:rPr>
                <w:rFonts w:cs="B Titr" w:hint="cs"/>
                <w:rtl/>
              </w:rPr>
              <w:t>11</w:t>
            </w:r>
            <w:r w:rsidR="009F2B31">
              <w:rPr>
                <w:rFonts w:cs="B Titr" w:hint="cs"/>
                <w:rtl/>
              </w:rPr>
              <w:t>/1403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19536E19" w14:textId="77777777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>
            <w:pPr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لیست  حاضرین جلسه :</w:t>
            </w:r>
          </w:p>
        </w:tc>
      </w:tr>
      <w:tr w:rsidR="00DE07A6" w14:paraId="7A7BD6CD" w14:textId="77777777" w:rsidTr="00BC7F53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8F4FF3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C0BF0" w14:textId="0E8D7C75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62649" w14:paraId="33B52A40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519EE16E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573B09F5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0EF9E369" w:rsidR="00962649" w:rsidRPr="00E64694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2395D9BC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2649" w14:paraId="639C5318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73440379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پژوهشی مرکز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3462202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049373AF" w:rsidR="00962649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7C9A298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B1D41" w14:paraId="674D377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B0029" w14:textId="4D2887AD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1D992" w14:textId="26E9E4B8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4841E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30B6" w14:textId="69596CEF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2B0B3" w14:textId="2A7476C1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1A32A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00663D0C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E1115" w14:textId="09C60C4A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23C0D" w14:textId="6D582476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6AE5F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C1880" w14:textId="05082A2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C3DD" w14:textId="17343F11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AB533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74524FC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CF85A" w14:textId="65F93714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048D9" w14:textId="64246767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7707E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36C6F" w14:textId="09AE6B62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3D649" w14:textId="1732043D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08105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6401D53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06DA5" w14:textId="60DB77CE" w:rsidR="00CE0E74" w:rsidRPr="00CE0E74" w:rsidRDefault="00CE0E74" w:rsidP="000B1D41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3D90" w14:textId="25BB5F56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5A95D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F056A" w14:textId="1E36B8D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F88ED" w14:textId="2E630EF3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4C8A2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0522A" w14:paraId="64876ABE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38E24" w14:textId="4C565B51" w:rsidR="00E0522A" w:rsidRPr="005A7D5D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105EC" w14:textId="27FA2092" w:rsidR="00E0522A" w:rsidRPr="00CE0E7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CF889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9CC1" w14:textId="6AFE7D10" w:rsidR="00E0522A" w:rsidRPr="00E6469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54AB2" w14:textId="4010CC6D" w:rsidR="00E0522A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F3315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77777777" w:rsidR="00CE0E74" w:rsidRPr="00220963" w:rsidRDefault="00CE0E74" w:rsidP="00CE0E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CE0E74" w14:paraId="6905B6C3" w14:textId="77777777" w:rsidTr="00BC7F53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BC7F53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52C97" w14:textId="77777777" w:rsidR="001A7C0A" w:rsidRDefault="001A7C0A" w:rsidP="00D26545">
      <w:pPr>
        <w:spacing w:after="0" w:line="240" w:lineRule="auto"/>
      </w:pPr>
      <w:r>
        <w:separator/>
      </w:r>
    </w:p>
  </w:endnote>
  <w:endnote w:type="continuationSeparator" w:id="0">
    <w:p w14:paraId="3850C618" w14:textId="77777777" w:rsidR="001A7C0A" w:rsidRDefault="001A7C0A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06CC0" w14:textId="77777777" w:rsidR="001A7C0A" w:rsidRDefault="001A7C0A" w:rsidP="00D26545">
      <w:pPr>
        <w:spacing w:after="0" w:line="240" w:lineRule="auto"/>
      </w:pPr>
      <w:r>
        <w:separator/>
      </w:r>
    </w:p>
  </w:footnote>
  <w:footnote w:type="continuationSeparator" w:id="0">
    <w:p w14:paraId="37A7E386" w14:textId="77777777" w:rsidR="001A7C0A" w:rsidRDefault="001A7C0A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23FAE"/>
    <w:rsid w:val="000331A1"/>
    <w:rsid w:val="00034FA0"/>
    <w:rsid w:val="0004305C"/>
    <w:rsid w:val="00047BF3"/>
    <w:rsid w:val="000673B9"/>
    <w:rsid w:val="000A1DF9"/>
    <w:rsid w:val="000B1D41"/>
    <w:rsid w:val="000D0ED8"/>
    <w:rsid w:val="000E017F"/>
    <w:rsid w:val="000E0DD1"/>
    <w:rsid w:val="000E3432"/>
    <w:rsid w:val="000F1FF6"/>
    <w:rsid w:val="000F78F9"/>
    <w:rsid w:val="001015A7"/>
    <w:rsid w:val="00104784"/>
    <w:rsid w:val="00113E63"/>
    <w:rsid w:val="00125FF3"/>
    <w:rsid w:val="00133774"/>
    <w:rsid w:val="001337B3"/>
    <w:rsid w:val="00152F2D"/>
    <w:rsid w:val="00157098"/>
    <w:rsid w:val="00160825"/>
    <w:rsid w:val="00161F77"/>
    <w:rsid w:val="00165963"/>
    <w:rsid w:val="001822E0"/>
    <w:rsid w:val="001908D6"/>
    <w:rsid w:val="001921F1"/>
    <w:rsid w:val="00194A80"/>
    <w:rsid w:val="0019695B"/>
    <w:rsid w:val="001A1314"/>
    <w:rsid w:val="001A768D"/>
    <w:rsid w:val="001A7C0A"/>
    <w:rsid w:val="001A7C92"/>
    <w:rsid w:val="001B1458"/>
    <w:rsid w:val="001B39ED"/>
    <w:rsid w:val="001C0745"/>
    <w:rsid w:val="001C3321"/>
    <w:rsid w:val="001D3C98"/>
    <w:rsid w:val="001D7006"/>
    <w:rsid w:val="001E60F1"/>
    <w:rsid w:val="0020101C"/>
    <w:rsid w:val="002011C9"/>
    <w:rsid w:val="002037A9"/>
    <w:rsid w:val="00220963"/>
    <w:rsid w:val="00220DB3"/>
    <w:rsid w:val="00222844"/>
    <w:rsid w:val="00224299"/>
    <w:rsid w:val="00227666"/>
    <w:rsid w:val="00251619"/>
    <w:rsid w:val="00265C39"/>
    <w:rsid w:val="0027070A"/>
    <w:rsid w:val="00275AFF"/>
    <w:rsid w:val="00280136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50ED9"/>
    <w:rsid w:val="0035110B"/>
    <w:rsid w:val="00356DC1"/>
    <w:rsid w:val="00356F5F"/>
    <w:rsid w:val="003662A9"/>
    <w:rsid w:val="00367804"/>
    <w:rsid w:val="0037373A"/>
    <w:rsid w:val="00380EA2"/>
    <w:rsid w:val="003A3EDC"/>
    <w:rsid w:val="003A5B1E"/>
    <w:rsid w:val="003B5854"/>
    <w:rsid w:val="003B7437"/>
    <w:rsid w:val="003C2D7F"/>
    <w:rsid w:val="003E3B04"/>
    <w:rsid w:val="003E705E"/>
    <w:rsid w:val="003F0D3A"/>
    <w:rsid w:val="003F2079"/>
    <w:rsid w:val="003F6F26"/>
    <w:rsid w:val="004068AE"/>
    <w:rsid w:val="00407B28"/>
    <w:rsid w:val="0041572F"/>
    <w:rsid w:val="00423C2A"/>
    <w:rsid w:val="00425C28"/>
    <w:rsid w:val="00432414"/>
    <w:rsid w:val="004325D1"/>
    <w:rsid w:val="00444AD3"/>
    <w:rsid w:val="00445C03"/>
    <w:rsid w:val="00474787"/>
    <w:rsid w:val="00480FDE"/>
    <w:rsid w:val="00483BD7"/>
    <w:rsid w:val="004A7315"/>
    <w:rsid w:val="004B624D"/>
    <w:rsid w:val="004C34E0"/>
    <w:rsid w:val="004C763E"/>
    <w:rsid w:val="004D02DF"/>
    <w:rsid w:val="004D51DE"/>
    <w:rsid w:val="004E08AE"/>
    <w:rsid w:val="004E27AC"/>
    <w:rsid w:val="004E2C02"/>
    <w:rsid w:val="004E7FB0"/>
    <w:rsid w:val="004F401C"/>
    <w:rsid w:val="004F4B5D"/>
    <w:rsid w:val="004F6233"/>
    <w:rsid w:val="00514184"/>
    <w:rsid w:val="005141A2"/>
    <w:rsid w:val="0052050F"/>
    <w:rsid w:val="005241DB"/>
    <w:rsid w:val="00526AB8"/>
    <w:rsid w:val="00532DA3"/>
    <w:rsid w:val="00535C7A"/>
    <w:rsid w:val="005504D7"/>
    <w:rsid w:val="005521D2"/>
    <w:rsid w:val="005572D8"/>
    <w:rsid w:val="00562009"/>
    <w:rsid w:val="005627A6"/>
    <w:rsid w:val="005639C0"/>
    <w:rsid w:val="00564ADA"/>
    <w:rsid w:val="00565CD6"/>
    <w:rsid w:val="00570C2A"/>
    <w:rsid w:val="00571236"/>
    <w:rsid w:val="00571AD0"/>
    <w:rsid w:val="00594EE2"/>
    <w:rsid w:val="005A5392"/>
    <w:rsid w:val="005A7D5D"/>
    <w:rsid w:val="005B2710"/>
    <w:rsid w:val="005C126A"/>
    <w:rsid w:val="005C361A"/>
    <w:rsid w:val="005D0806"/>
    <w:rsid w:val="005D328C"/>
    <w:rsid w:val="005D6F80"/>
    <w:rsid w:val="005E0194"/>
    <w:rsid w:val="005E4BAC"/>
    <w:rsid w:val="00600C03"/>
    <w:rsid w:val="00600DEA"/>
    <w:rsid w:val="006033D0"/>
    <w:rsid w:val="006112C5"/>
    <w:rsid w:val="0062124E"/>
    <w:rsid w:val="00624933"/>
    <w:rsid w:val="00634D1B"/>
    <w:rsid w:val="00636E55"/>
    <w:rsid w:val="006513B7"/>
    <w:rsid w:val="0065143C"/>
    <w:rsid w:val="00652E56"/>
    <w:rsid w:val="00654A55"/>
    <w:rsid w:val="00654E6E"/>
    <w:rsid w:val="00660C23"/>
    <w:rsid w:val="00677A36"/>
    <w:rsid w:val="00682552"/>
    <w:rsid w:val="006835AA"/>
    <w:rsid w:val="00683786"/>
    <w:rsid w:val="00683BB4"/>
    <w:rsid w:val="00697198"/>
    <w:rsid w:val="006A040B"/>
    <w:rsid w:val="006A302A"/>
    <w:rsid w:val="006A3C9A"/>
    <w:rsid w:val="006A5C1B"/>
    <w:rsid w:val="006B21D6"/>
    <w:rsid w:val="006B5D64"/>
    <w:rsid w:val="006C39F6"/>
    <w:rsid w:val="006C4DF8"/>
    <w:rsid w:val="006D02F4"/>
    <w:rsid w:val="006D0B63"/>
    <w:rsid w:val="006E046D"/>
    <w:rsid w:val="006E18C8"/>
    <w:rsid w:val="006E52D9"/>
    <w:rsid w:val="006E59EA"/>
    <w:rsid w:val="006E7B4C"/>
    <w:rsid w:val="007013C5"/>
    <w:rsid w:val="007373B9"/>
    <w:rsid w:val="00746C1C"/>
    <w:rsid w:val="0075090A"/>
    <w:rsid w:val="00770ED9"/>
    <w:rsid w:val="00775A5F"/>
    <w:rsid w:val="007831BA"/>
    <w:rsid w:val="00785817"/>
    <w:rsid w:val="007902B2"/>
    <w:rsid w:val="00796E70"/>
    <w:rsid w:val="007A1A8F"/>
    <w:rsid w:val="007A3DE5"/>
    <w:rsid w:val="007C1081"/>
    <w:rsid w:val="007C1A1E"/>
    <w:rsid w:val="007D26FA"/>
    <w:rsid w:val="007D7F94"/>
    <w:rsid w:val="007E5076"/>
    <w:rsid w:val="007F08E7"/>
    <w:rsid w:val="007F2F10"/>
    <w:rsid w:val="007F635B"/>
    <w:rsid w:val="0080168D"/>
    <w:rsid w:val="0081504E"/>
    <w:rsid w:val="00816053"/>
    <w:rsid w:val="00825635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680C"/>
    <w:rsid w:val="00887AC7"/>
    <w:rsid w:val="00897854"/>
    <w:rsid w:val="008B47C3"/>
    <w:rsid w:val="008B495E"/>
    <w:rsid w:val="008B7DA9"/>
    <w:rsid w:val="008D0337"/>
    <w:rsid w:val="008D25A5"/>
    <w:rsid w:val="008D2920"/>
    <w:rsid w:val="008D40C2"/>
    <w:rsid w:val="008F4FF3"/>
    <w:rsid w:val="008F540F"/>
    <w:rsid w:val="008F736C"/>
    <w:rsid w:val="009009BE"/>
    <w:rsid w:val="009012AC"/>
    <w:rsid w:val="00905254"/>
    <w:rsid w:val="009071F5"/>
    <w:rsid w:val="009073A5"/>
    <w:rsid w:val="00920083"/>
    <w:rsid w:val="009248D2"/>
    <w:rsid w:val="00925BFC"/>
    <w:rsid w:val="009316DE"/>
    <w:rsid w:val="00944308"/>
    <w:rsid w:val="00950883"/>
    <w:rsid w:val="00960244"/>
    <w:rsid w:val="00962649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C6A26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2117"/>
    <w:rsid w:val="00A10DC7"/>
    <w:rsid w:val="00A11021"/>
    <w:rsid w:val="00A205C3"/>
    <w:rsid w:val="00A27D60"/>
    <w:rsid w:val="00A3089A"/>
    <w:rsid w:val="00A36939"/>
    <w:rsid w:val="00A424F5"/>
    <w:rsid w:val="00A45330"/>
    <w:rsid w:val="00A547D9"/>
    <w:rsid w:val="00A61D54"/>
    <w:rsid w:val="00A67CDA"/>
    <w:rsid w:val="00A70CAD"/>
    <w:rsid w:val="00A7198E"/>
    <w:rsid w:val="00A83E46"/>
    <w:rsid w:val="00A942AF"/>
    <w:rsid w:val="00AA1758"/>
    <w:rsid w:val="00AA5D66"/>
    <w:rsid w:val="00AB5B37"/>
    <w:rsid w:val="00AB74D2"/>
    <w:rsid w:val="00AC4296"/>
    <w:rsid w:val="00AD23C6"/>
    <w:rsid w:val="00AE0717"/>
    <w:rsid w:val="00AF2677"/>
    <w:rsid w:val="00B06D8A"/>
    <w:rsid w:val="00B07425"/>
    <w:rsid w:val="00B10B22"/>
    <w:rsid w:val="00B11DBD"/>
    <w:rsid w:val="00B141B1"/>
    <w:rsid w:val="00B160C8"/>
    <w:rsid w:val="00B17190"/>
    <w:rsid w:val="00B231F0"/>
    <w:rsid w:val="00B23240"/>
    <w:rsid w:val="00B27047"/>
    <w:rsid w:val="00B27D9F"/>
    <w:rsid w:val="00B36399"/>
    <w:rsid w:val="00B516B4"/>
    <w:rsid w:val="00B5778E"/>
    <w:rsid w:val="00B657CD"/>
    <w:rsid w:val="00B76DC9"/>
    <w:rsid w:val="00B77C09"/>
    <w:rsid w:val="00B809FA"/>
    <w:rsid w:val="00B81DA6"/>
    <w:rsid w:val="00B81FBA"/>
    <w:rsid w:val="00B82927"/>
    <w:rsid w:val="00B970CB"/>
    <w:rsid w:val="00B975C9"/>
    <w:rsid w:val="00BA7BE9"/>
    <w:rsid w:val="00BB2EA4"/>
    <w:rsid w:val="00BB4C1A"/>
    <w:rsid w:val="00BB5775"/>
    <w:rsid w:val="00BC0583"/>
    <w:rsid w:val="00BC2CD4"/>
    <w:rsid w:val="00BC4C88"/>
    <w:rsid w:val="00BC7922"/>
    <w:rsid w:val="00BC7F53"/>
    <w:rsid w:val="00BD40B0"/>
    <w:rsid w:val="00BF0080"/>
    <w:rsid w:val="00BF6A7A"/>
    <w:rsid w:val="00C004DB"/>
    <w:rsid w:val="00C0265A"/>
    <w:rsid w:val="00C12BD4"/>
    <w:rsid w:val="00C20727"/>
    <w:rsid w:val="00C2532C"/>
    <w:rsid w:val="00C263EA"/>
    <w:rsid w:val="00C32246"/>
    <w:rsid w:val="00C35F98"/>
    <w:rsid w:val="00C37FB9"/>
    <w:rsid w:val="00C643B4"/>
    <w:rsid w:val="00C64A38"/>
    <w:rsid w:val="00C669A5"/>
    <w:rsid w:val="00C710C0"/>
    <w:rsid w:val="00C7269D"/>
    <w:rsid w:val="00C77076"/>
    <w:rsid w:val="00C81C1F"/>
    <w:rsid w:val="00C81F54"/>
    <w:rsid w:val="00C927DA"/>
    <w:rsid w:val="00CA375C"/>
    <w:rsid w:val="00CA7416"/>
    <w:rsid w:val="00CA7665"/>
    <w:rsid w:val="00CB064D"/>
    <w:rsid w:val="00CB452A"/>
    <w:rsid w:val="00CB4A4E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21DE2"/>
    <w:rsid w:val="00D26545"/>
    <w:rsid w:val="00D33115"/>
    <w:rsid w:val="00D379EF"/>
    <w:rsid w:val="00D37A46"/>
    <w:rsid w:val="00D405C2"/>
    <w:rsid w:val="00D510A9"/>
    <w:rsid w:val="00D57AE9"/>
    <w:rsid w:val="00D745DF"/>
    <w:rsid w:val="00D75A21"/>
    <w:rsid w:val="00D76C77"/>
    <w:rsid w:val="00D80207"/>
    <w:rsid w:val="00D802C2"/>
    <w:rsid w:val="00D85BAE"/>
    <w:rsid w:val="00DA1405"/>
    <w:rsid w:val="00DA4250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6271"/>
    <w:rsid w:val="00EA3661"/>
    <w:rsid w:val="00EA6AA6"/>
    <w:rsid w:val="00EB4157"/>
    <w:rsid w:val="00EC3EB4"/>
    <w:rsid w:val="00ED26F7"/>
    <w:rsid w:val="00ED78C9"/>
    <w:rsid w:val="00EE344D"/>
    <w:rsid w:val="00EE487A"/>
    <w:rsid w:val="00EF48DD"/>
    <w:rsid w:val="00F11714"/>
    <w:rsid w:val="00F1448E"/>
    <w:rsid w:val="00F152FE"/>
    <w:rsid w:val="00F17C45"/>
    <w:rsid w:val="00F20DB5"/>
    <w:rsid w:val="00F26EA3"/>
    <w:rsid w:val="00F27F5C"/>
    <w:rsid w:val="00F370B6"/>
    <w:rsid w:val="00F3772F"/>
    <w:rsid w:val="00F42B0E"/>
    <w:rsid w:val="00F522D1"/>
    <w:rsid w:val="00F624C4"/>
    <w:rsid w:val="00F75AC4"/>
    <w:rsid w:val="00F779F9"/>
    <w:rsid w:val="00F91B0D"/>
    <w:rsid w:val="00F952E0"/>
    <w:rsid w:val="00FA424B"/>
    <w:rsid w:val="00FA5DEC"/>
    <w:rsid w:val="00FA7CF7"/>
    <w:rsid w:val="00FB5AA2"/>
    <w:rsid w:val="00FB77E8"/>
    <w:rsid w:val="00FC548D"/>
    <w:rsid w:val="00FC60DC"/>
    <w:rsid w:val="00FD26AA"/>
    <w:rsid w:val="00FD36C0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B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5BF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19</cp:revision>
  <cp:lastPrinted>2024-12-11T07:21:00Z</cp:lastPrinted>
  <dcterms:created xsi:type="dcterms:W3CDTF">2024-11-28T06:18:00Z</dcterms:created>
  <dcterms:modified xsi:type="dcterms:W3CDTF">2025-01-07T05:08:00Z</dcterms:modified>
</cp:coreProperties>
</file>